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C2AA4" w14:textId="77777777" w:rsidR="003E699D" w:rsidRPr="003E699D" w:rsidRDefault="003E699D" w:rsidP="003E6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p w14:paraId="67889A38" w14:textId="0E3087D5" w:rsidR="003E699D" w:rsidRDefault="003E699D" w:rsidP="003E6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  <w:t>CLASS ROOM WORK</w:t>
      </w:r>
    </w:p>
    <w:p w14:paraId="76D7B76A" w14:textId="77777777" w:rsidR="00F276EB" w:rsidRPr="003E699D" w:rsidRDefault="00F276EB" w:rsidP="003E6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065"/>
      </w:tblGrid>
      <w:tr w:rsidR="003E699D" w:rsidRPr="003E699D" w14:paraId="272B1C1F" w14:textId="77777777" w:rsidTr="00623303">
        <w:trPr>
          <w:jc w:val="center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14C5A" w14:textId="77777777" w:rsidR="003E699D" w:rsidRPr="003E699D" w:rsidRDefault="003E699D" w:rsidP="003E69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1. </w:t>
            </w: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RANS</w:t>
            </w:r>
          </w:p>
        </w:tc>
      </w:tr>
      <w:tr w:rsidR="00F276EB" w:rsidRPr="00F276EB" w14:paraId="4BAEA653" w14:textId="77777777" w:rsidTr="00F276E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BE29BD1" w14:textId="77777777" w:rsidR="00F276EB" w:rsidRPr="003E699D" w:rsidRDefault="00F276EB" w:rsidP="003E69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F80707F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Lecture 1. The nature of turbulent flows</w:t>
            </w:r>
          </w:p>
        </w:tc>
      </w:tr>
      <w:tr w:rsidR="00F276EB" w:rsidRPr="003E699D" w14:paraId="1052ABEC" w14:textId="77777777" w:rsidTr="00F276EB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62FA21C" w14:textId="77777777" w:rsidR="00F276EB" w:rsidRPr="003E699D" w:rsidRDefault="00F276EB" w:rsidP="003E69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6C6ACB7C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№1.  Related exercises</w:t>
            </w:r>
          </w:p>
        </w:tc>
      </w:tr>
      <w:tr w:rsidR="00F276EB" w:rsidRPr="00F276EB" w14:paraId="5275F4F8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E9A46D7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0F9C723C" w14:textId="77777777" w:rsidR="00F276EB" w:rsidRPr="003E699D" w:rsidRDefault="00F276EB" w:rsidP="003E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 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Averaging procedure for Navier-Stokes equation</w:t>
            </w:r>
          </w:p>
          <w:p w14:paraId="7FD73040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F276EB" w:rsidRPr="003E699D" w14:paraId="5B71B495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243BECA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4BFB060D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№2. Related exercises</w:t>
            </w:r>
          </w:p>
        </w:tc>
      </w:tr>
      <w:tr w:rsidR="00F276EB" w:rsidRPr="00F276EB" w14:paraId="2021DD8E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429A167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C21CE20" w14:textId="77777777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42"/>
                <w:szCs w:val="42"/>
                <w:lang w:eastAsia="ru-KZ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</w:t>
            </w:r>
            <w:r w:rsidRPr="003E699D">
              <w:rPr>
                <w:rFonts w:ascii="Courier New" w:eastAsia="Times New Roman" w:hAnsi="Courier New" w:cs="Courier New"/>
                <w:sz w:val="20"/>
                <w:szCs w:val="20"/>
                <w:lang w:val="kk-KZ" w:eastAsia="ru-RU"/>
              </w:rPr>
              <w:t xml:space="preserve"> </w:t>
            </w: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L</w:t>
            </w:r>
            <w:proofErr w:type="spellStart"/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ocal</w:t>
            </w:r>
            <w:proofErr w:type="spellEnd"/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similarity principle in turbulent transport theory</w:t>
            </w:r>
          </w:p>
          <w:p w14:paraId="77ED7611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276EB" w:rsidRPr="003E699D" w14:paraId="37290883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E3D53CC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1C49054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№3. Related exercises</w:t>
            </w:r>
          </w:p>
        </w:tc>
      </w:tr>
      <w:tr w:rsidR="00F276EB" w:rsidRPr="00F276EB" w14:paraId="53302FC4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C3856D7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8685A5C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IWST 1.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Consultation on the IWS 1 implementation</w:t>
            </w:r>
          </w:p>
        </w:tc>
      </w:tr>
      <w:tr w:rsidR="00F276EB" w:rsidRPr="00F276EB" w14:paraId="66D1CB36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AA55A33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4825B3A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IWS 1.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Import objects from AutoCAD into 3DsMax</w:t>
            </w:r>
          </w:p>
        </w:tc>
      </w:tr>
      <w:tr w:rsidR="00F276EB" w:rsidRPr="00F276EB" w14:paraId="7A684921" w14:textId="77777777" w:rsidTr="00F276EB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6DC789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8CA258" w14:textId="77777777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KZ"/>
              </w:rPr>
            </w:pPr>
            <w:r w:rsidRPr="003E6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Lecture 4.</w:t>
            </w:r>
            <w:r w:rsidRPr="003E699D">
              <w:rPr>
                <w:rFonts w:ascii="Courier New" w:eastAsia="Times New Roman" w:hAnsi="Courier New" w:cs="Courier New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Equations for Reynolds Stress Velocity</w:t>
            </w:r>
          </w:p>
          <w:p w14:paraId="653CE00F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F276EB" w:rsidRPr="003E699D" w14:paraId="50CC7EEC" w14:textId="77777777" w:rsidTr="00F276EB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DCA825C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CF7B134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№4. Related exercises</w:t>
            </w:r>
          </w:p>
        </w:tc>
      </w:tr>
      <w:tr w:rsidR="00F276EB" w:rsidRPr="00F276EB" w14:paraId="22F2AF75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02E14A7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2DB1A3F" w14:textId="77777777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</w:pPr>
            <w:r w:rsidRPr="003E6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Lecture 5. </w:t>
            </w: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Semi-empirical relations and hypotheses</w:t>
            </w:r>
          </w:p>
          <w:p w14:paraId="7A8A929D" w14:textId="77777777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KZ"/>
              </w:rPr>
            </w:pP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closures for the equation of second moments</w:t>
            </w:r>
          </w:p>
          <w:p w14:paraId="312785ED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276EB" w:rsidRPr="003E699D" w14:paraId="704B8789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341E455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1E18000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№5. Related exercises</w:t>
            </w:r>
          </w:p>
        </w:tc>
      </w:tr>
      <w:tr w:rsidR="00F276EB" w:rsidRPr="00F276EB" w14:paraId="08BE868D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C9B760D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30C9E20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IWST 2.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Consultation on the IWS 2 implementation.</w:t>
            </w:r>
          </w:p>
        </w:tc>
      </w:tr>
      <w:tr w:rsidR="00F276EB" w:rsidRPr="00F276EB" w14:paraId="74C8EC19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03C8626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CF318BF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Independent work of student with teacher: IWST.</w:t>
            </w:r>
          </w:p>
        </w:tc>
      </w:tr>
      <w:tr w:rsidR="00F276EB" w:rsidRPr="00F276EB" w14:paraId="3AF5EDE4" w14:textId="77777777" w:rsidTr="00623303">
        <w:trPr>
          <w:gridAfter w:val="1"/>
          <w:wAfter w:w="10065" w:type="dxa"/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B167A89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276EB" w:rsidRPr="00F276EB" w14:paraId="5FC3BA73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A039848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6F5C85D" w14:textId="77777777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ecture 6. </w:t>
            </w: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Pulsation structure of turbulent</w:t>
            </w:r>
          </w:p>
          <w:p w14:paraId="0E147932" w14:textId="77777777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KZ"/>
              </w:rPr>
            </w:pP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flows in a homogeneous medium</w:t>
            </w:r>
          </w:p>
          <w:p w14:paraId="427A2BBC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276EB" w:rsidRPr="003E699D" w14:paraId="7B9E096D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2D4B76C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58DAEC8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№6. Related exercises</w:t>
            </w:r>
          </w:p>
        </w:tc>
      </w:tr>
      <w:tr w:rsidR="00F276EB" w:rsidRPr="00F276EB" w14:paraId="1016C093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8DC89A3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406B7FB" w14:textId="77777777" w:rsidR="00D11CF2" w:rsidRPr="00D11CF2" w:rsidRDefault="00F276EB" w:rsidP="00D11CF2">
            <w:pPr>
              <w:pStyle w:val="HTML"/>
              <w:shd w:val="clear" w:color="auto" w:fill="F8F9FA"/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KZ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Lecture 7. </w:t>
            </w:r>
            <w:r w:rsidR="00D11CF2" w:rsidRPr="00D11CF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Pulsation structure of turbulent flows in a stratified environment</w:t>
            </w:r>
          </w:p>
          <w:p w14:paraId="744F77AF" w14:textId="60CCD95F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6EB" w:rsidRPr="003E699D" w14:paraId="2A5FC8C3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3E674A8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B164625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№7. Related exercises</w:t>
            </w:r>
          </w:p>
        </w:tc>
      </w:tr>
      <w:tr w:rsidR="00F276EB" w:rsidRPr="00F276EB" w14:paraId="25963D03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7A59E0F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77C7056" w14:textId="77777777" w:rsidR="00D11CF2" w:rsidRPr="003E699D" w:rsidRDefault="00F276EB" w:rsidP="00D11CF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8.  </w:t>
            </w:r>
            <w:r w:rsidR="00D11CF2"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Influence of temperature and concentration on</w:t>
            </w:r>
          </w:p>
          <w:p w14:paraId="02869343" w14:textId="3820008D" w:rsidR="00F276EB" w:rsidRPr="00D11CF2" w:rsidRDefault="00D11CF2" w:rsidP="00D11CF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KZ"/>
              </w:rPr>
            </w:pP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the structure of turbulent flow</w:t>
            </w:r>
          </w:p>
        </w:tc>
      </w:tr>
      <w:tr w:rsidR="00F276EB" w:rsidRPr="003E699D" w14:paraId="660CFA12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FAF5B2F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549CB4D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Lab. 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Performance of laboratory work №8. Related exercises</w:t>
            </w:r>
          </w:p>
        </w:tc>
      </w:tr>
      <w:tr w:rsidR="00F276EB" w:rsidRPr="003E699D" w14:paraId="7EC0820E" w14:textId="77777777" w:rsidTr="00623303">
        <w:trPr>
          <w:gridAfter w:val="1"/>
          <w:wAfter w:w="10065" w:type="dxa"/>
          <w:trHeight w:val="2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AE282CC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276EB" w:rsidRPr="00F276EB" w14:paraId="33C1403B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A4A4AE6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281E1D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IWS 3.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Independent work of student with teacher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IWST. </w:t>
            </w:r>
          </w:p>
        </w:tc>
      </w:tr>
      <w:tr w:rsidR="00F276EB" w:rsidRPr="003E699D" w14:paraId="0E4EBD99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7C9F7DE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88B33CF" w14:textId="10801867" w:rsidR="00F276EB" w:rsidRPr="003E699D" w:rsidRDefault="00F276EB" w:rsidP="00D11CF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9. </w:t>
            </w:r>
            <w:r w:rsidR="00D11CF2"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Pulsation structure of turbulent transverse flows of the conducting liquid magnetic field</w:t>
            </w:r>
          </w:p>
        </w:tc>
      </w:tr>
      <w:tr w:rsidR="00F276EB" w:rsidRPr="003E699D" w14:paraId="7D053FFD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DCC627B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4EB08F6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№9. Related exercises</w:t>
            </w:r>
          </w:p>
        </w:tc>
      </w:tr>
      <w:tr w:rsidR="00F276EB" w:rsidRPr="003E699D" w14:paraId="7C7C36E5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D74CD73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035DBAC" w14:textId="77777777" w:rsidR="003946A1" w:rsidRPr="003E699D" w:rsidRDefault="00F276EB" w:rsidP="003946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KZ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10. </w:t>
            </w:r>
            <w:r w:rsidR="003946A1"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Pulsation structure of turbulent flows in a curved domain</w:t>
            </w:r>
          </w:p>
          <w:p w14:paraId="14FA92AA" w14:textId="3D3922BC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KZ"/>
              </w:rPr>
            </w:pPr>
          </w:p>
          <w:p w14:paraId="6BD94E16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276EB" w:rsidRPr="003E699D" w14:paraId="5D16C1BE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452D71F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9138845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№10. Related exercises</w:t>
            </w:r>
          </w:p>
        </w:tc>
      </w:tr>
      <w:tr w:rsidR="00F276EB" w:rsidRPr="003E699D" w14:paraId="6959D6C6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D1370C3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DD9C167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IWST 4. 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Independent work of student with teacher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IWST. </w:t>
            </w:r>
          </w:p>
          <w:p w14:paraId="25DD8115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276EB" w:rsidRPr="003E699D" w14:paraId="59AC2AFB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EE298FC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AC6E23" w14:textId="3265A34D" w:rsidR="00F276EB" w:rsidRPr="00972060" w:rsidRDefault="00F276EB" w:rsidP="00972060">
            <w:pPr>
              <w:pStyle w:val="HTML"/>
              <w:shd w:val="clear" w:color="auto" w:fill="F8F9FA"/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KZ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11. </w:t>
            </w:r>
            <w:r w:rsidR="00972060" w:rsidRPr="0097206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Influence of rotating and magnetic field on the structure of turbulent flow</w:t>
            </w:r>
          </w:p>
        </w:tc>
      </w:tr>
      <w:tr w:rsidR="00F276EB" w:rsidRPr="003E699D" w14:paraId="0CA83762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CF9D38C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7357F12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№11. Related exercises</w:t>
            </w:r>
          </w:p>
        </w:tc>
      </w:tr>
      <w:tr w:rsidR="00F276EB" w:rsidRPr="003E699D" w14:paraId="7E4BCC4B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C6155B0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1637E3D" w14:textId="77777777" w:rsidR="00972060" w:rsidRPr="00972060" w:rsidRDefault="00F276EB" w:rsidP="00972060">
            <w:pPr>
              <w:pStyle w:val="HTML"/>
              <w:shd w:val="clear" w:color="auto" w:fill="F8F9FA"/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KZ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12. </w:t>
            </w:r>
            <w:r w:rsidR="00972060" w:rsidRPr="0097206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T</w:t>
            </w:r>
            <w:proofErr w:type="spellStart"/>
            <w:r w:rsidR="00972060" w:rsidRPr="0097206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urbulence</w:t>
            </w:r>
            <w:proofErr w:type="spellEnd"/>
            <w:r w:rsidR="00972060" w:rsidRPr="0097206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structure under a transverse oblique magnetic field</w:t>
            </w:r>
          </w:p>
          <w:p w14:paraId="2D21056C" w14:textId="50EEC220" w:rsidR="00F276EB" w:rsidRPr="00972060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KZ"/>
              </w:rPr>
            </w:pPr>
          </w:p>
          <w:p w14:paraId="66D9DAD2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6EB" w:rsidRPr="003E699D" w14:paraId="33B1085E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CE95E78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FD9F9EF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№12. Related exercises</w:t>
            </w:r>
          </w:p>
        </w:tc>
      </w:tr>
      <w:tr w:rsidR="00F276EB" w:rsidRPr="003E699D" w14:paraId="32A8776C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E03CFC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B907167" w14:textId="7F058B03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13. </w:t>
            </w:r>
            <w:r w:rsidR="00972060"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Pulsation structure of turbulent </w:t>
            </w:r>
            <w:r w:rsidR="00972060"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admixture</w:t>
            </w:r>
            <w:r w:rsidR="00972060"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transfer in curved domain</w:t>
            </w:r>
          </w:p>
        </w:tc>
      </w:tr>
      <w:tr w:rsidR="00F276EB" w:rsidRPr="003E699D" w14:paraId="411E7927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3FA4BCC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43A7141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№13. Related exercises</w:t>
            </w:r>
          </w:p>
        </w:tc>
      </w:tr>
      <w:tr w:rsidR="00F276EB" w:rsidRPr="003E699D" w14:paraId="03AEB621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91AAAFA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F1E228C" w14:textId="670DCC76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14. </w:t>
            </w:r>
            <w:r w:rsidR="00972060"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influence of rotation, stratification, and magnetic fields on turbulence</w:t>
            </w:r>
          </w:p>
        </w:tc>
      </w:tr>
      <w:tr w:rsidR="00F276EB" w:rsidRPr="003E699D" w14:paraId="7B70F9AB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08DD538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C39BF41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№14. Related exercises</w:t>
            </w:r>
          </w:p>
        </w:tc>
      </w:tr>
      <w:tr w:rsidR="00F276EB" w:rsidRPr="003E699D" w14:paraId="319175B7" w14:textId="77777777" w:rsidTr="00F276EB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8271B05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445912" w14:textId="77777777" w:rsidR="00F276EB" w:rsidRPr="003E699D" w:rsidRDefault="00F276EB" w:rsidP="003E699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KZ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15. </w:t>
            </w:r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T</w:t>
            </w:r>
            <w:proofErr w:type="spellStart"/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urbulence</w:t>
            </w:r>
            <w:proofErr w:type="spellEnd"/>
            <w:r w:rsidRPr="003E699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total energy balance</w:t>
            </w:r>
          </w:p>
          <w:p w14:paraId="0C19E19B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276EB" w:rsidRPr="003E699D" w14:paraId="1832D79C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45DAEBE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0590E2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Lab.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Performance of laboratory work №15. Related exercises</w:t>
            </w:r>
          </w:p>
        </w:tc>
      </w:tr>
      <w:tr w:rsidR="00F276EB" w:rsidRPr="003E699D" w14:paraId="568B1D0A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18627E0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2B4C305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IWST 5.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Consultation on the IWS 5 implementation </w:t>
            </w:r>
          </w:p>
        </w:tc>
      </w:tr>
      <w:tr w:rsidR="00F276EB" w:rsidRPr="003E699D" w14:paraId="3E2867B1" w14:textId="77777777" w:rsidTr="00F276E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1E5DFA0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AC0D28B" w14:textId="77777777" w:rsidR="00F276EB" w:rsidRPr="003E699D" w:rsidRDefault="00F276EB" w:rsidP="003E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Independent work of student with teacher</w:t>
            </w:r>
            <w:r w:rsidRPr="003E6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IWST</w:t>
            </w:r>
          </w:p>
        </w:tc>
      </w:tr>
      <w:tr w:rsidR="00F276EB" w:rsidRPr="003E699D" w14:paraId="5BA8AF3A" w14:textId="77777777" w:rsidTr="00623303">
        <w:trPr>
          <w:gridAfter w:val="1"/>
          <w:wAfter w:w="10065" w:type="dxa"/>
          <w:trHeight w:val="183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F1ED33C" w14:textId="77777777" w:rsidR="00F276EB" w:rsidRPr="003E699D" w:rsidRDefault="00F276EB" w:rsidP="003E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6FD0E9D1" w14:textId="77777777" w:rsidR="003E699D" w:rsidRPr="003E699D" w:rsidRDefault="003E699D" w:rsidP="003E6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CA6E825" w14:textId="77777777" w:rsidR="003E699D" w:rsidRPr="003E699D" w:rsidRDefault="003E699D" w:rsidP="003E6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3E699D" w:rsidRPr="003E699D" w:rsidSect="00F27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9D"/>
    <w:rsid w:val="003946A1"/>
    <w:rsid w:val="003E699D"/>
    <w:rsid w:val="00972060"/>
    <w:rsid w:val="00D11CF2"/>
    <w:rsid w:val="00E11249"/>
    <w:rsid w:val="00F2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206A"/>
  <w15:chartTrackingRefBased/>
  <w15:docId w15:val="{1B071EF2-3393-44C6-93DF-51E068EF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11C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1CF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Абдибеков Уалихан</dc:creator>
  <cp:keywords/>
  <dc:description/>
  <cp:lastModifiedBy>Uali</cp:lastModifiedBy>
  <cp:revision>2</cp:revision>
  <dcterms:created xsi:type="dcterms:W3CDTF">2024-09-09T04:25:00Z</dcterms:created>
  <dcterms:modified xsi:type="dcterms:W3CDTF">2024-09-09T04:25:00Z</dcterms:modified>
</cp:coreProperties>
</file>